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6173" w:rsidRDefault="00325537" w:rsidP="00E96173">
      <w:pPr>
        <w:spacing w:before="120" w:after="120" w:line="240" w:lineRule="auto"/>
        <w:jc w:val="center"/>
        <w:rPr>
          <w:rFonts w:ascii="Times New Roman" w:hAnsi="Times New Roman"/>
          <w:b/>
          <w:bCs/>
          <w:sz w:val="32"/>
          <w:szCs w:val="28"/>
        </w:rPr>
      </w:pPr>
      <w:r w:rsidRPr="00E96173">
        <w:rPr>
          <w:rFonts w:ascii="Times New Roman" w:hAnsi="Times New Roman"/>
          <w:b/>
          <w:bCs/>
          <w:sz w:val="32"/>
          <w:szCs w:val="28"/>
        </w:rPr>
        <w:t>TÓM TẮT THÀNH TÍCH</w:t>
      </w:r>
    </w:p>
    <w:p w:rsidR="00325537" w:rsidRPr="00E96173" w:rsidRDefault="00325537" w:rsidP="00910EB3">
      <w:pPr>
        <w:spacing w:before="120" w:after="120" w:line="240" w:lineRule="auto"/>
        <w:jc w:val="center"/>
        <w:rPr>
          <w:rFonts w:ascii="Times New Roman" w:hAnsi="Times New Roman"/>
          <w:b/>
          <w:bCs/>
          <w:sz w:val="32"/>
          <w:szCs w:val="28"/>
        </w:rPr>
      </w:pPr>
      <w:r w:rsidRPr="00E96173">
        <w:rPr>
          <w:rFonts w:ascii="Times New Roman" w:hAnsi="Times New Roman"/>
          <w:b/>
          <w:bCs/>
          <w:sz w:val="32"/>
          <w:szCs w:val="28"/>
        </w:rPr>
        <w:t xml:space="preserve">ĐỀ NGHỊ TẶNG </w:t>
      </w:r>
      <w:r w:rsidR="00E96173" w:rsidRPr="00E96173">
        <w:rPr>
          <w:rFonts w:ascii="Times New Roman" w:hAnsi="Times New Roman"/>
          <w:b/>
          <w:bCs/>
          <w:sz w:val="32"/>
          <w:szCs w:val="28"/>
        </w:rPr>
        <w:t>BẰNG KHEN CỦA THỦ TƯỚNG CHÍNH PHỦ</w:t>
      </w:r>
    </w:p>
    <w:p w:rsidR="00E96173" w:rsidRDefault="00E96173" w:rsidP="002A32BF">
      <w:pPr>
        <w:spacing w:before="360" w:after="120" w:line="240" w:lineRule="auto"/>
        <w:jc w:val="both"/>
        <w:rPr>
          <w:rFonts w:ascii="Times New Roman" w:hAnsi="Times New Roman"/>
          <w:b/>
          <w:bCs/>
          <w:sz w:val="28"/>
          <w:szCs w:val="28"/>
        </w:rPr>
      </w:pPr>
      <w:r>
        <w:rPr>
          <w:rFonts w:ascii="Times New Roman" w:hAnsi="Times New Roman"/>
          <w:b/>
          <w:bCs/>
          <w:sz w:val="28"/>
          <w:szCs w:val="28"/>
        </w:rPr>
        <w:t xml:space="preserve">Ông: PHAN ĐỨC LONG </w:t>
      </w:r>
      <w:r>
        <w:rPr>
          <w:rFonts w:ascii="Times New Roman" w:hAnsi="Times New Roman"/>
          <w:b/>
          <w:bCs/>
          <w:sz w:val="28"/>
          <w:szCs w:val="28"/>
        </w:rPr>
        <w:tab/>
      </w:r>
    </w:p>
    <w:p w:rsidR="00E96173" w:rsidRDefault="00E96173" w:rsidP="00910EB3">
      <w:pPr>
        <w:spacing w:before="120" w:after="120" w:line="240" w:lineRule="auto"/>
        <w:jc w:val="both"/>
        <w:rPr>
          <w:rFonts w:ascii="Times New Roman" w:hAnsi="Times New Roman"/>
          <w:b/>
          <w:bCs/>
          <w:sz w:val="28"/>
          <w:szCs w:val="28"/>
        </w:rPr>
      </w:pPr>
      <w:r>
        <w:rPr>
          <w:rFonts w:ascii="Times New Roman" w:hAnsi="Times New Roman"/>
          <w:b/>
          <w:bCs/>
          <w:sz w:val="28"/>
          <w:szCs w:val="28"/>
        </w:rPr>
        <w:t>Đơn vị: TRƯỜNG CAO ĐẲNG LÝ TỰ TRỌNG TP. HỐ CHÍ MINH</w:t>
      </w:r>
    </w:p>
    <w:p w:rsidR="00325537" w:rsidRDefault="00050DB8" w:rsidP="00E96173">
      <w:pPr>
        <w:pStyle w:val="ListParagraph"/>
        <w:spacing w:after="120" w:line="288" w:lineRule="auto"/>
        <w:ind w:left="1985" w:hanging="1985"/>
        <w:rPr>
          <w:rFonts w:ascii="Times New Roman" w:hAnsi="Times New Roman"/>
          <w:sz w:val="28"/>
          <w:szCs w:val="28"/>
        </w:rPr>
      </w:pPr>
      <w:r>
        <w:rPr>
          <w:rFonts w:ascii="Times New Roman" w:hAnsi="Times New Roman"/>
          <w:sz w:val="28"/>
          <w:szCs w:val="28"/>
        </w:rPr>
        <w:t xml:space="preserve">Sinh </w:t>
      </w:r>
      <w:r w:rsidR="00E40D78">
        <w:rPr>
          <w:rFonts w:ascii="Times New Roman" w:hAnsi="Times New Roman"/>
          <w:sz w:val="28"/>
          <w:szCs w:val="28"/>
        </w:rPr>
        <w:t xml:space="preserve">năm: </w:t>
      </w:r>
      <w:r>
        <w:rPr>
          <w:rFonts w:ascii="Times New Roman" w:hAnsi="Times New Roman"/>
          <w:sz w:val="28"/>
          <w:szCs w:val="28"/>
        </w:rPr>
        <w:t>1974</w:t>
      </w:r>
      <w:r w:rsidR="00E96173">
        <w:rPr>
          <w:rFonts w:ascii="Times New Roman" w:hAnsi="Times New Roman"/>
          <w:sz w:val="28"/>
          <w:szCs w:val="28"/>
        </w:rPr>
        <w:t xml:space="preserve"> (Quê quán: Xã Xuân Phương, Huyện Xuân Trường, Tỉnh Nam Định);</w:t>
      </w:r>
    </w:p>
    <w:p w:rsidR="00325537" w:rsidRPr="008F1F02" w:rsidRDefault="00E40D78" w:rsidP="002A32BF">
      <w:pPr>
        <w:pStyle w:val="ListParagraph"/>
        <w:numPr>
          <w:ilvl w:val="0"/>
          <w:numId w:val="47"/>
        </w:numPr>
        <w:tabs>
          <w:tab w:val="left" w:pos="284"/>
        </w:tabs>
        <w:spacing w:before="360" w:after="120"/>
        <w:ind w:left="714" w:hanging="714"/>
        <w:contextualSpacing w:val="0"/>
        <w:rPr>
          <w:rFonts w:ascii="Times New Roman" w:hAnsi="Times New Roman"/>
          <w:b/>
          <w:bCs/>
          <w:sz w:val="28"/>
          <w:szCs w:val="28"/>
        </w:rPr>
      </w:pPr>
      <w:r>
        <w:rPr>
          <w:rFonts w:ascii="Times New Roman" w:hAnsi="Times New Roman"/>
          <w:b/>
          <w:bCs/>
          <w:sz w:val="28"/>
          <w:szCs w:val="28"/>
        </w:rPr>
        <w:t>Thành tích đạt được cá nhân</w:t>
      </w:r>
    </w:p>
    <w:p w:rsidR="00325537" w:rsidRDefault="00E96173" w:rsidP="00910EB3">
      <w:pPr>
        <w:spacing w:before="120" w:after="120" w:line="240" w:lineRule="auto"/>
        <w:ind w:firstLine="720"/>
        <w:rPr>
          <w:rFonts w:ascii="Times New Roman" w:hAnsi="Times New Roman"/>
          <w:sz w:val="26"/>
          <w:szCs w:val="26"/>
        </w:rPr>
      </w:pPr>
      <w:r>
        <w:rPr>
          <w:rFonts w:ascii="Times New Roman" w:hAnsi="Times New Roman"/>
          <w:sz w:val="26"/>
          <w:szCs w:val="26"/>
        </w:rPr>
        <w:t>Bản thân liên tục là Chiến sĩ thi đua cấp cơ sở nhiều năm liền (từ</w:t>
      </w:r>
      <w:r w:rsidR="00E40D78">
        <w:rPr>
          <w:rFonts w:ascii="Times New Roman" w:hAnsi="Times New Roman"/>
          <w:sz w:val="26"/>
          <w:szCs w:val="26"/>
        </w:rPr>
        <w:t xml:space="preserve"> 2009</w:t>
      </w:r>
      <w:r>
        <w:rPr>
          <w:rFonts w:ascii="Times New Roman" w:hAnsi="Times New Roman"/>
          <w:sz w:val="26"/>
          <w:szCs w:val="26"/>
        </w:rPr>
        <w:t xml:space="preserve"> – 2016), Chiến sĩ thi đua cấp Thành phố năm 2013;</w:t>
      </w:r>
    </w:p>
    <w:p w:rsidR="00E96173" w:rsidRPr="00E96173" w:rsidRDefault="00E96173" w:rsidP="00910EB3">
      <w:pPr>
        <w:spacing w:before="120" w:after="120" w:line="240" w:lineRule="auto"/>
        <w:rPr>
          <w:rFonts w:ascii="Times New Roman" w:hAnsi="Times New Roman"/>
          <w:b/>
          <w:sz w:val="26"/>
          <w:szCs w:val="26"/>
        </w:rPr>
      </w:pPr>
      <w:r w:rsidRPr="00E96173">
        <w:rPr>
          <w:rFonts w:ascii="Times New Roman" w:hAnsi="Times New Roman"/>
          <w:b/>
          <w:sz w:val="26"/>
          <w:szCs w:val="26"/>
        </w:rPr>
        <w:t>* Sáng kiến, giải pháp công tác và nghiên cứu khoa học</w:t>
      </w:r>
    </w:p>
    <w:p w:rsidR="00B36305" w:rsidRDefault="00B36305" w:rsidP="00910EB3">
      <w:pPr>
        <w:spacing w:before="120" w:after="120" w:line="240" w:lineRule="auto"/>
        <w:ind w:firstLine="720"/>
        <w:jc w:val="both"/>
        <w:rPr>
          <w:rFonts w:ascii="Times New Roman" w:hAnsi="Times New Roman"/>
          <w:sz w:val="28"/>
          <w:szCs w:val="28"/>
        </w:rPr>
      </w:pPr>
      <w:r w:rsidRPr="002463CA">
        <w:rPr>
          <w:rFonts w:ascii="Times New Roman" w:hAnsi="Times New Roman"/>
          <w:sz w:val="28"/>
          <w:szCs w:val="28"/>
          <w:lang w:val="sv-SE"/>
        </w:rPr>
        <w:t>1) Sáng kiến</w:t>
      </w:r>
      <w:r w:rsidRPr="002463CA">
        <w:rPr>
          <w:rFonts w:ascii="Times New Roman" w:hAnsi="Times New Roman"/>
          <w:iCs/>
          <w:sz w:val="28"/>
          <w:szCs w:val="28"/>
          <w:lang w:val="sv-SE"/>
        </w:rPr>
        <w:t xml:space="preserve"> “</w:t>
      </w:r>
      <w:r w:rsidRPr="002463CA">
        <w:rPr>
          <w:rFonts w:ascii="Times New Roman" w:hAnsi="Times New Roman"/>
          <w:sz w:val="28"/>
          <w:szCs w:val="28"/>
        </w:rPr>
        <w:t>Xây dựng những giải pháp nâng cao hiệu quả công tác quản lý học sinh sinh viên ngoại trú”</w:t>
      </w:r>
      <w:r>
        <w:rPr>
          <w:rFonts w:ascii="Times New Roman" w:hAnsi="Times New Roman"/>
          <w:sz w:val="28"/>
          <w:szCs w:val="28"/>
        </w:rPr>
        <w:t>;</w:t>
      </w:r>
    </w:p>
    <w:p w:rsidR="00B36305" w:rsidRDefault="00B36305" w:rsidP="00910EB3">
      <w:pPr>
        <w:spacing w:before="120" w:after="120" w:line="240" w:lineRule="auto"/>
        <w:ind w:firstLine="720"/>
        <w:jc w:val="both"/>
        <w:rPr>
          <w:rFonts w:ascii="Times New Roman" w:hAnsi="Times New Roman"/>
          <w:sz w:val="28"/>
          <w:szCs w:val="28"/>
        </w:rPr>
      </w:pPr>
      <w:r w:rsidRPr="002463CA">
        <w:rPr>
          <w:rFonts w:ascii="Times New Roman" w:hAnsi="Times New Roman"/>
          <w:iCs/>
          <w:sz w:val="28"/>
          <w:szCs w:val="28"/>
        </w:rPr>
        <w:t xml:space="preserve">Sáng kiến đã được Hội đồng Sáng kiến của Sở Giáo dục và Đào tạo Thành phố Hồ Chí Minh  công nhận theo </w:t>
      </w:r>
      <w:r w:rsidRPr="002463CA">
        <w:rPr>
          <w:rFonts w:ascii="Times New Roman" w:hAnsi="Times New Roman"/>
          <w:sz w:val="28"/>
          <w:szCs w:val="28"/>
        </w:rPr>
        <w:t>Quyết định số 834/QĐ/GDĐT-VP ngày 23 tháng 7 năm 2013.</w:t>
      </w:r>
    </w:p>
    <w:p w:rsidR="00B36305" w:rsidRPr="002463CA" w:rsidRDefault="00B36305" w:rsidP="00910EB3">
      <w:pPr>
        <w:spacing w:before="120" w:after="120" w:line="240" w:lineRule="auto"/>
        <w:ind w:firstLine="720"/>
        <w:jc w:val="both"/>
        <w:rPr>
          <w:rFonts w:ascii="Times New Roman" w:hAnsi="Times New Roman"/>
          <w:sz w:val="28"/>
          <w:szCs w:val="28"/>
          <w:lang w:val="sv-SE"/>
        </w:rPr>
      </w:pPr>
      <w:r>
        <w:rPr>
          <w:rFonts w:ascii="Times New Roman" w:hAnsi="Times New Roman"/>
          <w:sz w:val="28"/>
          <w:szCs w:val="28"/>
          <w:lang w:val="sv-SE"/>
        </w:rPr>
        <w:t xml:space="preserve">2) </w:t>
      </w:r>
      <w:r w:rsidRPr="002463CA">
        <w:rPr>
          <w:rFonts w:ascii="Times New Roman" w:hAnsi="Times New Roman"/>
          <w:sz w:val="28"/>
          <w:szCs w:val="28"/>
          <w:lang w:val="sv-SE"/>
        </w:rPr>
        <w:t>Sáng kiến</w:t>
      </w:r>
      <w:r>
        <w:rPr>
          <w:rFonts w:ascii="Times New Roman" w:hAnsi="Times New Roman"/>
          <w:sz w:val="28"/>
          <w:szCs w:val="28"/>
          <w:lang w:val="sv-SE"/>
        </w:rPr>
        <w:t xml:space="preserve"> </w:t>
      </w:r>
      <w:r w:rsidRPr="002463CA">
        <w:rPr>
          <w:rFonts w:ascii="Times New Roman" w:hAnsi="Times New Roman"/>
          <w:iCs/>
          <w:sz w:val="28"/>
          <w:szCs w:val="28"/>
          <w:lang w:val="sv-SE"/>
        </w:rPr>
        <w:t>“</w:t>
      </w:r>
      <w:r w:rsidRPr="002463CA">
        <w:rPr>
          <w:rFonts w:ascii="Times New Roman" w:hAnsi="Times New Roman"/>
          <w:sz w:val="28"/>
          <w:szCs w:val="28"/>
        </w:rPr>
        <w:t>Xây dựng qui trình liên hệ với địa phương, chủ nhà trọ để kiểm tra tình hình ngoại trú họ</w:t>
      </w:r>
      <w:r>
        <w:rPr>
          <w:rFonts w:ascii="Times New Roman" w:hAnsi="Times New Roman"/>
          <w:sz w:val="28"/>
          <w:szCs w:val="28"/>
        </w:rPr>
        <w:t>c sinh sinh viên”;</w:t>
      </w:r>
      <w:r w:rsidRPr="002463CA">
        <w:rPr>
          <w:rFonts w:ascii="Times New Roman" w:hAnsi="Times New Roman"/>
          <w:sz w:val="28"/>
          <w:szCs w:val="28"/>
          <w:lang w:val="sv-SE"/>
        </w:rPr>
        <w:t xml:space="preserve"> </w:t>
      </w:r>
    </w:p>
    <w:p w:rsidR="00B36305" w:rsidRDefault="00B36305" w:rsidP="00910EB3">
      <w:pPr>
        <w:spacing w:before="120" w:after="120" w:line="240" w:lineRule="auto"/>
        <w:ind w:firstLine="709"/>
        <w:jc w:val="both"/>
        <w:rPr>
          <w:rFonts w:ascii="Times New Roman" w:hAnsi="Times New Roman"/>
          <w:sz w:val="28"/>
          <w:szCs w:val="28"/>
        </w:rPr>
      </w:pPr>
      <w:r w:rsidRPr="002463CA">
        <w:rPr>
          <w:rFonts w:ascii="Times New Roman" w:hAnsi="Times New Roman"/>
          <w:iCs/>
          <w:sz w:val="28"/>
          <w:szCs w:val="28"/>
        </w:rPr>
        <w:t xml:space="preserve">Sáng kiến đã được Hội đồng Sáng kiến của Sở Giáo dục và Đào tạo Thành phố Hồ Chí Minh  công nhận theo </w:t>
      </w:r>
      <w:r w:rsidRPr="002463CA">
        <w:rPr>
          <w:rFonts w:ascii="Times New Roman" w:hAnsi="Times New Roman"/>
          <w:sz w:val="28"/>
          <w:szCs w:val="28"/>
        </w:rPr>
        <w:t>Quyết định số 1080/QĐ/GDĐT-VP ngày 28 tháng 7 năm 2014.</w:t>
      </w:r>
    </w:p>
    <w:p w:rsidR="00B36305" w:rsidRDefault="00B36305" w:rsidP="00910EB3">
      <w:pPr>
        <w:spacing w:before="120" w:after="120" w:line="240" w:lineRule="auto"/>
        <w:ind w:firstLine="709"/>
        <w:jc w:val="both"/>
        <w:rPr>
          <w:rFonts w:ascii="Times New Roman" w:hAnsi="Times New Roman"/>
          <w:iCs/>
          <w:sz w:val="28"/>
          <w:szCs w:val="28"/>
          <w:lang w:val="sv-SE"/>
        </w:rPr>
      </w:pPr>
      <w:r>
        <w:rPr>
          <w:rFonts w:ascii="Times New Roman" w:hAnsi="Times New Roman"/>
          <w:sz w:val="28"/>
          <w:szCs w:val="28"/>
          <w:lang w:val="sv-SE"/>
        </w:rPr>
        <w:t xml:space="preserve">3) </w:t>
      </w:r>
      <w:r w:rsidRPr="002463CA">
        <w:rPr>
          <w:rFonts w:ascii="Times New Roman" w:hAnsi="Times New Roman"/>
          <w:sz w:val="28"/>
          <w:szCs w:val="28"/>
          <w:lang w:val="sv-SE"/>
        </w:rPr>
        <w:t xml:space="preserve">Sáng kiến </w:t>
      </w:r>
      <w:r w:rsidRPr="002463CA">
        <w:rPr>
          <w:rFonts w:ascii="Times New Roman" w:hAnsi="Times New Roman"/>
          <w:iCs/>
          <w:sz w:val="28"/>
          <w:szCs w:val="28"/>
          <w:lang w:val="sv-SE"/>
        </w:rPr>
        <w:t>“</w:t>
      </w:r>
      <w:r w:rsidRPr="002463CA">
        <w:rPr>
          <w:rFonts w:ascii="Times New Roman" w:hAnsi="Times New Roman"/>
          <w:sz w:val="28"/>
          <w:szCs w:val="28"/>
        </w:rPr>
        <w:t>Cải tiến qui trình khảo sát việc làm học sinh sinh viên sau tốt nghiệp</w:t>
      </w:r>
      <w:r>
        <w:rPr>
          <w:rFonts w:ascii="Times New Roman" w:hAnsi="Times New Roman"/>
          <w:iCs/>
          <w:sz w:val="28"/>
          <w:szCs w:val="28"/>
          <w:lang w:val="sv-SE"/>
        </w:rPr>
        <w:t>”;</w:t>
      </w:r>
    </w:p>
    <w:p w:rsidR="00B36305" w:rsidRPr="002463CA" w:rsidRDefault="00B36305" w:rsidP="00910EB3">
      <w:pPr>
        <w:spacing w:before="120" w:after="120" w:line="240" w:lineRule="auto"/>
        <w:ind w:firstLine="720"/>
        <w:jc w:val="both"/>
        <w:rPr>
          <w:rFonts w:ascii="Times New Roman" w:hAnsi="Times New Roman"/>
          <w:sz w:val="28"/>
          <w:szCs w:val="28"/>
        </w:rPr>
      </w:pPr>
      <w:r w:rsidRPr="002463CA">
        <w:rPr>
          <w:rFonts w:ascii="Times New Roman" w:hAnsi="Times New Roman"/>
          <w:iCs/>
          <w:sz w:val="28"/>
          <w:szCs w:val="28"/>
        </w:rPr>
        <w:t xml:space="preserve">Sáng kiến đã được Hội đồng Sáng kiến của Sở Giáo dục và Đào tạo Thành phố Hồ Chí Minh  công nhận theo </w:t>
      </w:r>
      <w:r w:rsidRPr="002463CA">
        <w:rPr>
          <w:rFonts w:ascii="Times New Roman" w:hAnsi="Times New Roman"/>
          <w:sz w:val="28"/>
          <w:szCs w:val="28"/>
        </w:rPr>
        <w:t xml:space="preserve">Quyết định số 1402/QĐ/GDĐT-VP ngày 26 tháng 8 năm 2015. </w:t>
      </w:r>
    </w:p>
    <w:p w:rsidR="00B36305" w:rsidRDefault="00B36305" w:rsidP="00910EB3">
      <w:pPr>
        <w:spacing w:before="120" w:after="120" w:line="240" w:lineRule="auto"/>
        <w:ind w:firstLine="720"/>
        <w:jc w:val="both"/>
        <w:rPr>
          <w:rFonts w:ascii="Times New Roman" w:hAnsi="Times New Roman"/>
          <w:bCs/>
          <w:sz w:val="28"/>
          <w:szCs w:val="28"/>
        </w:rPr>
      </w:pPr>
      <w:r w:rsidRPr="002463CA">
        <w:rPr>
          <w:rFonts w:ascii="Times New Roman" w:hAnsi="Times New Roman"/>
          <w:sz w:val="28"/>
          <w:szCs w:val="28"/>
          <w:lang w:val="sv-SE"/>
        </w:rPr>
        <w:t xml:space="preserve">4) Sáng kiến </w:t>
      </w:r>
      <w:r w:rsidRPr="002463CA">
        <w:rPr>
          <w:rFonts w:ascii="Times New Roman" w:hAnsi="Times New Roman"/>
          <w:iCs/>
          <w:sz w:val="28"/>
          <w:szCs w:val="28"/>
          <w:lang w:val="sv-SE"/>
        </w:rPr>
        <w:t>“</w:t>
      </w:r>
      <w:r w:rsidRPr="002463CA">
        <w:rPr>
          <w:rFonts w:ascii="Times New Roman" w:hAnsi="Times New Roman"/>
          <w:bCs/>
          <w:sz w:val="28"/>
          <w:szCs w:val="28"/>
        </w:rPr>
        <w:t>Một số kinh nghiệm trong công tác khảo sát tình hình thực tập tốt nghiệp của học sinh sinh viên trường Cao đẳng Lý Tự Trọng Thành Phố Hồ Chí Minh tại các Doanh nghiệp trên địa bàn Thành Phố Hồ</w:t>
      </w:r>
      <w:r>
        <w:rPr>
          <w:rFonts w:ascii="Times New Roman" w:hAnsi="Times New Roman"/>
          <w:bCs/>
          <w:sz w:val="28"/>
          <w:szCs w:val="28"/>
        </w:rPr>
        <w:t xml:space="preserve"> Chí Minh”;</w:t>
      </w:r>
    </w:p>
    <w:p w:rsidR="00B36305" w:rsidRPr="002463CA" w:rsidRDefault="00B36305" w:rsidP="00910EB3">
      <w:pPr>
        <w:spacing w:before="120" w:after="120" w:line="240" w:lineRule="auto"/>
        <w:ind w:firstLine="720"/>
        <w:jc w:val="both"/>
        <w:rPr>
          <w:rFonts w:ascii="Times New Roman" w:hAnsi="Times New Roman"/>
          <w:sz w:val="28"/>
          <w:szCs w:val="28"/>
        </w:rPr>
      </w:pPr>
      <w:r w:rsidRPr="002463CA">
        <w:rPr>
          <w:rFonts w:ascii="Times New Roman" w:hAnsi="Times New Roman"/>
          <w:iCs/>
          <w:sz w:val="28"/>
          <w:szCs w:val="28"/>
        </w:rPr>
        <w:t xml:space="preserve">Sáng kiến đã được Hội đồng Sáng kiến của Sở Giáo dục và Đào tạo Thành phố Hồ Chí Minh  công nhận theo </w:t>
      </w:r>
      <w:r w:rsidRPr="002463CA">
        <w:rPr>
          <w:rFonts w:ascii="Times New Roman" w:hAnsi="Times New Roman"/>
          <w:sz w:val="28"/>
          <w:szCs w:val="28"/>
        </w:rPr>
        <w:t xml:space="preserve">Quyết định số 1539/QĐ/GDĐT-VP ngày 09 tháng 8 năm 2016. </w:t>
      </w:r>
    </w:p>
    <w:p w:rsidR="00B36305" w:rsidRDefault="00B36305" w:rsidP="00910EB3">
      <w:pPr>
        <w:spacing w:before="120" w:after="120" w:line="240" w:lineRule="auto"/>
        <w:ind w:firstLine="720"/>
        <w:jc w:val="both"/>
        <w:rPr>
          <w:rFonts w:ascii="Times New Roman" w:hAnsi="Times New Roman"/>
          <w:bCs/>
          <w:sz w:val="28"/>
          <w:szCs w:val="28"/>
        </w:rPr>
      </w:pPr>
      <w:r w:rsidRPr="002463CA">
        <w:rPr>
          <w:rFonts w:ascii="Times New Roman" w:hAnsi="Times New Roman"/>
          <w:sz w:val="28"/>
          <w:szCs w:val="28"/>
          <w:lang w:val="sv-SE"/>
        </w:rPr>
        <w:t>5) Sáng kiế</w:t>
      </w:r>
      <w:r w:rsidR="001241B0">
        <w:rPr>
          <w:rFonts w:ascii="Times New Roman" w:hAnsi="Times New Roman"/>
          <w:sz w:val="28"/>
          <w:szCs w:val="28"/>
          <w:lang w:val="sv-SE"/>
        </w:rPr>
        <w:t>n</w:t>
      </w:r>
      <w:r w:rsidRPr="002463CA">
        <w:rPr>
          <w:rFonts w:ascii="Times New Roman" w:hAnsi="Times New Roman"/>
          <w:sz w:val="28"/>
          <w:szCs w:val="28"/>
          <w:lang w:val="sv-SE"/>
        </w:rPr>
        <w:t xml:space="preserve"> </w:t>
      </w:r>
      <w:r w:rsidRPr="002463CA">
        <w:rPr>
          <w:rFonts w:ascii="Times New Roman" w:hAnsi="Times New Roman"/>
          <w:iCs/>
          <w:sz w:val="28"/>
          <w:szCs w:val="28"/>
          <w:lang w:val="sv-SE"/>
        </w:rPr>
        <w:t>“</w:t>
      </w:r>
      <w:r w:rsidRPr="002463CA">
        <w:rPr>
          <w:rFonts w:ascii="Times New Roman" w:hAnsi="Times New Roman"/>
          <w:sz w:val="28"/>
          <w:szCs w:val="28"/>
        </w:rPr>
        <w:t>Một số kinh nghiệm trong công tác biên soạn và thực hiện Nội quy Ký túc xá tại trường Cao đẳng Kỹ thuật Lý Tự Trọng Thành phố Hồ Chí Minh</w:t>
      </w:r>
      <w:r>
        <w:rPr>
          <w:rFonts w:ascii="Times New Roman" w:hAnsi="Times New Roman"/>
          <w:bCs/>
          <w:sz w:val="28"/>
          <w:szCs w:val="28"/>
        </w:rPr>
        <w:t>”;</w:t>
      </w:r>
    </w:p>
    <w:p w:rsidR="00B36305" w:rsidRDefault="00B36305" w:rsidP="00910EB3">
      <w:pPr>
        <w:spacing w:before="120" w:after="120" w:line="240" w:lineRule="auto"/>
        <w:ind w:firstLine="720"/>
        <w:jc w:val="both"/>
        <w:rPr>
          <w:rFonts w:cs="Arial"/>
          <w:color w:val="000000"/>
        </w:rPr>
      </w:pPr>
      <w:r w:rsidRPr="002463CA">
        <w:rPr>
          <w:rFonts w:ascii="Times New Roman" w:hAnsi="Times New Roman"/>
          <w:iCs/>
          <w:sz w:val="28"/>
          <w:szCs w:val="28"/>
        </w:rPr>
        <w:t xml:space="preserve">Sáng kiến đã được Hội đồng Sáng kiến của Sở Giáo dục và Đào tạo Thành phố Hồ Chí Minh  công nhận theo </w:t>
      </w:r>
      <w:r w:rsidRPr="002463CA">
        <w:rPr>
          <w:rFonts w:ascii="Times New Roman" w:hAnsi="Times New Roman"/>
          <w:sz w:val="28"/>
          <w:szCs w:val="28"/>
        </w:rPr>
        <w:t xml:space="preserve">Quyết định số </w:t>
      </w:r>
      <w:r w:rsidRPr="00547607">
        <w:rPr>
          <w:rFonts w:ascii="Times New Roman" w:hAnsi="Times New Roman"/>
          <w:color w:val="000000"/>
          <w:sz w:val="28"/>
          <w:szCs w:val="28"/>
        </w:rPr>
        <w:t xml:space="preserve">1693/QĐ-GDĐT-VP ngày </w:t>
      </w:r>
      <w:r>
        <w:rPr>
          <w:rFonts w:ascii="Times New Roman" w:hAnsi="Times New Roman"/>
          <w:color w:val="000000"/>
          <w:sz w:val="28"/>
          <w:szCs w:val="28"/>
        </w:rPr>
        <w:t>10 tháng 8 năm 2017.</w:t>
      </w:r>
      <w:r>
        <w:rPr>
          <w:rFonts w:cs="Arial"/>
          <w:color w:val="000000"/>
        </w:rPr>
        <w:t xml:space="preserve">  </w:t>
      </w:r>
    </w:p>
    <w:p w:rsidR="00B36305" w:rsidRDefault="00B36305" w:rsidP="00910EB3">
      <w:pPr>
        <w:numPr>
          <w:ilvl w:val="0"/>
          <w:numId w:val="47"/>
        </w:numPr>
        <w:tabs>
          <w:tab w:val="left" w:pos="284"/>
        </w:tabs>
        <w:spacing w:before="120" w:after="120" w:line="240" w:lineRule="auto"/>
        <w:ind w:left="0" w:firstLine="0"/>
        <w:jc w:val="both"/>
        <w:rPr>
          <w:rFonts w:ascii="Times New Roman" w:hAnsi="Times New Roman"/>
          <w:b/>
          <w:bCs/>
          <w:sz w:val="28"/>
          <w:szCs w:val="28"/>
        </w:rPr>
      </w:pPr>
      <w:r>
        <w:rPr>
          <w:rFonts w:ascii="Times New Roman" w:hAnsi="Times New Roman"/>
          <w:b/>
          <w:bCs/>
          <w:sz w:val="28"/>
          <w:szCs w:val="28"/>
        </w:rPr>
        <w:t>Các hình thức đã được khen thưởng:</w:t>
      </w:r>
    </w:p>
    <w:p w:rsidR="00B36305" w:rsidRDefault="00910EB3" w:rsidP="00910EB3">
      <w:pPr>
        <w:numPr>
          <w:ilvl w:val="1"/>
          <w:numId w:val="47"/>
        </w:numPr>
        <w:tabs>
          <w:tab w:val="left" w:pos="426"/>
        </w:tabs>
        <w:spacing w:before="120" w:after="120" w:line="240" w:lineRule="auto"/>
        <w:ind w:left="0" w:firstLine="0"/>
        <w:jc w:val="both"/>
        <w:rPr>
          <w:rFonts w:ascii="Times New Roman" w:hAnsi="Times New Roman"/>
          <w:b/>
          <w:bCs/>
          <w:sz w:val="28"/>
          <w:szCs w:val="28"/>
        </w:rPr>
      </w:pPr>
      <w:r>
        <w:rPr>
          <w:rFonts w:ascii="Times New Roman" w:hAnsi="Times New Roman"/>
          <w:b/>
          <w:bCs/>
          <w:sz w:val="28"/>
          <w:szCs w:val="28"/>
        </w:rPr>
        <w:lastRenderedPageBreak/>
        <w:t xml:space="preserve"> </w:t>
      </w:r>
      <w:r w:rsidR="00B36305">
        <w:rPr>
          <w:rFonts w:ascii="Times New Roman" w:hAnsi="Times New Roman"/>
          <w:b/>
          <w:bCs/>
          <w:sz w:val="28"/>
          <w:szCs w:val="28"/>
        </w:rPr>
        <w:t>Hình thức khen thưởng:</w:t>
      </w:r>
    </w:p>
    <w:p w:rsidR="00B36305" w:rsidRPr="00B36305" w:rsidRDefault="00B36305" w:rsidP="00910EB3">
      <w:pPr>
        <w:spacing w:before="120" w:after="120" w:line="240" w:lineRule="auto"/>
        <w:ind w:firstLine="709"/>
        <w:jc w:val="both"/>
        <w:rPr>
          <w:rFonts w:ascii="Times New Roman" w:hAnsi="Times New Roman"/>
          <w:bCs/>
          <w:sz w:val="28"/>
          <w:szCs w:val="28"/>
        </w:rPr>
      </w:pPr>
      <w:r>
        <w:rPr>
          <w:rFonts w:ascii="Times New Roman" w:hAnsi="Times New Roman"/>
          <w:bCs/>
          <w:sz w:val="28"/>
          <w:szCs w:val="28"/>
        </w:rPr>
        <w:t>- Năm 2011, đượ</w:t>
      </w:r>
      <w:r w:rsidR="00E40D78">
        <w:rPr>
          <w:rFonts w:ascii="Times New Roman" w:hAnsi="Times New Roman"/>
          <w:bCs/>
          <w:sz w:val="28"/>
          <w:szCs w:val="28"/>
        </w:rPr>
        <w:t>c Ủ</w:t>
      </w:r>
      <w:r>
        <w:rPr>
          <w:rFonts w:ascii="Times New Roman" w:hAnsi="Times New Roman"/>
          <w:bCs/>
          <w:sz w:val="28"/>
          <w:szCs w:val="28"/>
        </w:rPr>
        <w:t>y ban nhân dân Thành phố Hồ Chí Minh tặ</w:t>
      </w:r>
      <w:r w:rsidR="00E40D78">
        <w:rPr>
          <w:rFonts w:ascii="Times New Roman" w:hAnsi="Times New Roman"/>
          <w:bCs/>
          <w:sz w:val="28"/>
          <w:szCs w:val="28"/>
        </w:rPr>
        <w:t>ng B</w:t>
      </w:r>
      <w:r>
        <w:rPr>
          <w:rFonts w:ascii="Times New Roman" w:hAnsi="Times New Roman"/>
          <w:bCs/>
          <w:sz w:val="28"/>
          <w:szCs w:val="28"/>
        </w:rPr>
        <w:t>ằ</w:t>
      </w:r>
      <w:r w:rsidR="00E40D78">
        <w:rPr>
          <w:rFonts w:ascii="Times New Roman" w:hAnsi="Times New Roman"/>
          <w:bCs/>
          <w:sz w:val="28"/>
          <w:szCs w:val="28"/>
        </w:rPr>
        <w:t>ng khe</w:t>
      </w:r>
      <w:r>
        <w:rPr>
          <w:rFonts w:ascii="Times New Roman" w:hAnsi="Times New Roman"/>
          <w:bCs/>
          <w:sz w:val="28"/>
          <w:szCs w:val="28"/>
        </w:rPr>
        <w:t>n (</w:t>
      </w:r>
      <w:r w:rsidRPr="002463CA">
        <w:rPr>
          <w:rFonts w:ascii="Times New Roman" w:hAnsi="Times New Roman"/>
          <w:sz w:val="28"/>
          <w:szCs w:val="28"/>
        </w:rPr>
        <w:t>Quyết định số 797/QĐ-UB ngày 18/02/2012 của Ủy ban Nhân dân Thành phố Hồ</w:t>
      </w:r>
      <w:r>
        <w:rPr>
          <w:rFonts w:ascii="Times New Roman" w:hAnsi="Times New Roman"/>
          <w:sz w:val="28"/>
          <w:szCs w:val="28"/>
        </w:rPr>
        <w:t xml:space="preserve"> Chí Minh);</w:t>
      </w:r>
    </w:p>
    <w:p w:rsidR="00B36305" w:rsidRDefault="00B36305" w:rsidP="00910EB3">
      <w:pPr>
        <w:spacing w:before="120" w:after="120" w:line="240" w:lineRule="auto"/>
        <w:ind w:firstLine="709"/>
        <w:jc w:val="both"/>
        <w:rPr>
          <w:rFonts w:ascii="Times New Roman" w:hAnsi="Times New Roman"/>
          <w:bCs/>
          <w:sz w:val="28"/>
          <w:szCs w:val="28"/>
        </w:rPr>
      </w:pPr>
      <w:r>
        <w:rPr>
          <w:rFonts w:ascii="Times New Roman" w:hAnsi="Times New Roman"/>
          <w:bCs/>
          <w:sz w:val="28"/>
          <w:szCs w:val="28"/>
        </w:rPr>
        <w:t>- Năm 2013, được Ùy ban nhân dân Thành phố Hồ Chí Minh tặ</w:t>
      </w:r>
      <w:r w:rsidR="00E40D78">
        <w:rPr>
          <w:rFonts w:ascii="Times New Roman" w:hAnsi="Times New Roman"/>
          <w:bCs/>
          <w:sz w:val="28"/>
          <w:szCs w:val="28"/>
        </w:rPr>
        <w:t>ng B</w:t>
      </w:r>
      <w:r>
        <w:rPr>
          <w:rFonts w:ascii="Times New Roman" w:hAnsi="Times New Roman"/>
          <w:bCs/>
          <w:sz w:val="28"/>
          <w:szCs w:val="28"/>
        </w:rPr>
        <w:t>ằ</w:t>
      </w:r>
      <w:r w:rsidR="00E40D78">
        <w:rPr>
          <w:rFonts w:ascii="Times New Roman" w:hAnsi="Times New Roman"/>
          <w:bCs/>
          <w:sz w:val="28"/>
          <w:szCs w:val="28"/>
        </w:rPr>
        <w:t>ng khe</w:t>
      </w:r>
      <w:r>
        <w:rPr>
          <w:rFonts w:ascii="Times New Roman" w:hAnsi="Times New Roman"/>
          <w:bCs/>
          <w:sz w:val="28"/>
          <w:szCs w:val="28"/>
        </w:rPr>
        <w:t>n (</w:t>
      </w:r>
      <w:r w:rsidRPr="002463CA">
        <w:rPr>
          <w:rFonts w:ascii="Times New Roman" w:hAnsi="Times New Roman"/>
          <w:sz w:val="28"/>
          <w:szCs w:val="28"/>
        </w:rPr>
        <w:t>Quyết định số 6075/QĐ-UB ngày 14/11/2013 của Ủy ban Nhân dân Thành phố Hồ Chí Minh</w:t>
      </w:r>
      <w:r>
        <w:rPr>
          <w:rFonts w:ascii="Times New Roman" w:hAnsi="Times New Roman"/>
          <w:bCs/>
          <w:sz w:val="28"/>
          <w:szCs w:val="28"/>
        </w:rPr>
        <w:t>);</w:t>
      </w:r>
    </w:p>
    <w:p w:rsidR="00B36305" w:rsidRDefault="00B36305" w:rsidP="00910EB3">
      <w:pPr>
        <w:spacing w:before="120" w:after="120" w:line="240" w:lineRule="auto"/>
        <w:ind w:firstLine="709"/>
        <w:jc w:val="both"/>
        <w:rPr>
          <w:rFonts w:ascii="Times New Roman" w:hAnsi="Times New Roman"/>
          <w:sz w:val="28"/>
          <w:szCs w:val="28"/>
        </w:rPr>
      </w:pPr>
      <w:r>
        <w:rPr>
          <w:rFonts w:ascii="Times New Roman" w:hAnsi="Times New Roman"/>
          <w:bCs/>
          <w:sz w:val="28"/>
          <w:szCs w:val="28"/>
        </w:rPr>
        <w:t>- Năm 201</w:t>
      </w:r>
      <w:r w:rsidR="002A32BF">
        <w:rPr>
          <w:rFonts w:ascii="Times New Roman" w:hAnsi="Times New Roman"/>
          <w:bCs/>
          <w:sz w:val="28"/>
          <w:szCs w:val="28"/>
        </w:rPr>
        <w:t>5</w:t>
      </w:r>
      <w:r>
        <w:rPr>
          <w:rFonts w:ascii="Times New Roman" w:hAnsi="Times New Roman"/>
          <w:bCs/>
          <w:sz w:val="28"/>
          <w:szCs w:val="28"/>
        </w:rPr>
        <w:t>, được Ùy ban nhân dân Thành phố Hồ Chí Minh tặ</w:t>
      </w:r>
      <w:r w:rsidR="00E40D78">
        <w:rPr>
          <w:rFonts w:ascii="Times New Roman" w:hAnsi="Times New Roman"/>
          <w:bCs/>
          <w:sz w:val="28"/>
          <w:szCs w:val="28"/>
        </w:rPr>
        <w:t>ng B</w:t>
      </w:r>
      <w:r>
        <w:rPr>
          <w:rFonts w:ascii="Times New Roman" w:hAnsi="Times New Roman"/>
          <w:bCs/>
          <w:sz w:val="28"/>
          <w:szCs w:val="28"/>
        </w:rPr>
        <w:t>ằ</w:t>
      </w:r>
      <w:r w:rsidR="00E40D78">
        <w:rPr>
          <w:rFonts w:ascii="Times New Roman" w:hAnsi="Times New Roman"/>
          <w:bCs/>
          <w:sz w:val="28"/>
          <w:szCs w:val="28"/>
        </w:rPr>
        <w:t>ng khe</w:t>
      </w:r>
      <w:r>
        <w:rPr>
          <w:rFonts w:ascii="Times New Roman" w:hAnsi="Times New Roman"/>
          <w:bCs/>
          <w:sz w:val="28"/>
          <w:szCs w:val="28"/>
        </w:rPr>
        <w:t>n (</w:t>
      </w:r>
      <w:r w:rsidRPr="002463CA">
        <w:rPr>
          <w:rFonts w:ascii="Times New Roman" w:hAnsi="Times New Roman"/>
          <w:sz w:val="28"/>
          <w:szCs w:val="28"/>
        </w:rPr>
        <w:t>Quyết định số 941/QĐ-UB ngày 04/03/2016 của Ủy ban Nhân dân Thành phố Hồ Chí Minh</w:t>
      </w:r>
      <w:r>
        <w:rPr>
          <w:rFonts w:ascii="Times New Roman" w:hAnsi="Times New Roman"/>
          <w:sz w:val="28"/>
          <w:szCs w:val="28"/>
        </w:rPr>
        <w:t>);</w:t>
      </w:r>
    </w:p>
    <w:p w:rsidR="00715EEA" w:rsidRDefault="00715EEA" w:rsidP="00715EEA">
      <w:pPr>
        <w:spacing w:before="120" w:after="120" w:line="240" w:lineRule="auto"/>
        <w:ind w:firstLine="709"/>
        <w:jc w:val="both"/>
        <w:rPr>
          <w:rFonts w:ascii="Times New Roman" w:hAnsi="Times New Roman"/>
          <w:sz w:val="28"/>
          <w:szCs w:val="28"/>
        </w:rPr>
      </w:pPr>
      <w:r>
        <w:rPr>
          <w:rFonts w:ascii="Times New Roman" w:hAnsi="Times New Roman"/>
          <w:bCs/>
          <w:sz w:val="28"/>
          <w:szCs w:val="28"/>
        </w:rPr>
        <w:t>- Năm 2014, được Ùy ban nhân dân Thành phố Hồ Chí Minh tặng Huy hiệu Hồ Chí Minh (</w:t>
      </w:r>
      <w:r w:rsidRPr="00C25B12">
        <w:rPr>
          <w:rFonts w:ascii="Times New Roman" w:hAnsi="Times New Roman"/>
          <w:sz w:val="28"/>
          <w:szCs w:val="28"/>
        </w:rPr>
        <w:t>Quyết định số 5629/QĐ-UB ngày 14/11/2014 của Ủy ban Nhân dân Thành phố Hồ</w:t>
      </w:r>
      <w:r>
        <w:rPr>
          <w:rFonts w:ascii="Times New Roman" w:hAnsi="Times New Roman"/>
          <w:sz w:val="28"/>
          <w:szCs w:val="28"/>
        </w:rPr>
        <w:t xml:space="preserve"> Chí Minh);</w:t>
      </w:r>
    </w:p>
    <w:p w:rsidR="00E40D78" w:rsidRDefault="00E40D78" w:rsidP="00910EB3">
      <w:pPr>
        <w:spacing w:before="120" w:after="120" w:line="240" w:lineRule="auto"/>
        <w:jc w:val="both"/>
        <w:rPr>
          <w:rFonts w:ascii="Times New Roman" w:hAnsi="Times New Roman"/>
          <w:b/>
          <w:sz w:val="28"/>
          <w:szCs w:val="28"/>
        </w:rPr>
      </w:pPr>
      <w:r w:rsidRPr="00E40D78">
        <w:rPr>
          <w:rFonts w:ascii="Times New Roman" w:hAnsi="Times New Roman"/>
          <w:b/>
          <w:sz w:val="28"/>
          <w:szCs w:val="28"/>
        </w:rPr>
        <w:t>2.2. Danh hiệu thi đua:</w:t>
      </w:r>
    </w:p>
    <w:p w:rsidR="00E40D78" w:rsidRDefault="00E40D78" w:rsidP="00910EB3">
      <w:pPr>
        <w:spacing w:before="120" w:after="120" w:line="240" w:lineRule="auto"/>
        <w:ind w:firstLine="709"/>
        <w:jc w:val="both"/>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Năm 2013, đạt danh hiệu chiến sĩ thi đua cấp Thành phố (</w:t>
      </w:r>
      <w:r w:rsidRPr="002463CA">
        <w:rPr>
          <w:rFonts w:ascii="Times New Roman" w:hAnsi="Times New Roman"/>
          <w:sz w:val="28"/>
          <w:szCs w:val="28"/>
        </w:rPr>
        <w:t>Quyết định số 4889/QĐ-UBND ngày 17/09/2013 của Ủy ban Nhân dân Thành Phố Hồ Chí Minh</w:t>
      </w:r>
      <w:r>
        <w:rPr>
          <w:rFonts w:ascii="Times New Roman" w:hAnsi="Times New Roman"/>
          <w:sz w:val="28"/>
          <w:szCs w:val="28"/>
        </w:rPr>
        <w:t>);</w:t>
      </w:r>
    </w:p>
    <w:p w:rsidR="00E40D78" w:rsidRPr="00E40D78" w:rsidRDefault="00E40D78" w:rsidP="00910EB3">
      <w:pPr>
        <w:spacing w:before="120" w:after="120" w:line="240" w:lineRule="auto"/>
        <w:ind w:firstLine="709"/>
        <w:jc w:val="both"/>
        <w:rPr>
          <w:rFonts w:ascii="Times New Roman" w:hAnsi="Times New Roman"/>
          <w:bCs/>
          <w:sz w:val="28"/>
          <w:szCs w:val="28"/>
        </w:rPr>
      </w:pPr>
      <w:r>
        <w:rPr>
          <w:rFonts w:ascii="Times New Roman" w:hAnsi="Times New Roman"/>
          <w:sz w:val="28"/>
          <w:szCs w:val="28"/>
        </w:rPr>
        <w:t>- Từ năm 2009 – 2016, liên tục đạt Chiến sĩ thi đua cấp cơ sở</w:t>
      </w:r>
    </w:p>
    <w:sectPr w:rsidR="00E40D78" w:rsidRPr="00E40D78" w:rsidSect="009C17B4">
      <w:pgSz w:w="11907" w:h="16840" w:code="9"/>
      <w:pgMar w:top="1134" w:right="737" w:bottom="1134"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76A1" w:rsidRDefault="009176A1" w:rsidP="00F003FF">
      <w:pPr>
        <w:spacing w:after="0" w:line="240" w:lineRule="auto"/>
      </w:pPr>
      <w:r>
        <w:separator/>
      </w:r>
    </w:p>
  </w:endnote>
  <w:endnote w:type="continuationSeparator" w:id="1">
    <w:p w:rsidR="009176A1" w:rsidRDefault="009176A1" w:rsidP="00F003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76A1" w:rsidRDefault="009176A1" w:rsidP="00F003FF">
      <w:pPr>
        <w:spacing w:after="0" w:line="240" w:lineRule="auto"/>
      </w:pPr>
      <w:r>
        <w:separator/>
      </w:r>
    </w:p>
  </w:footnote>
  <w:footnote w:type="continuationSeparator" w:id="1">
    <w:p w:rsidR="009176A1" w:rsidRDefault="009176A1" w:rsidP="00F003F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A775F2"/>
    <w:multiLevelType w:val="hybridMultilevel"/>
    <w:tmpl w:val="9D38F450"/>
    <w:lvl w:ilvl="0" w:tplc="67F21F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050382"/>
    <w:multiLevelType w:val="hybridMultilevel"/>
    <w:tmpl w:val="99028A0C"/>
    <w:lvl w:ilvl="0" w:tplc="2304B008">
      <w:start w:val="3"/>
      <w:numFmt w:val="bullet"/>
      <w:lvlText w:val=""/>
      <w:lvlJc w:val="left"/>
      <w:pPr>
        <w:ind w:left="1710" w:hanging="360"/>
      </w:pPr>
      <w:rPr>
        <w:rFonts w:ascii="Symbol" w:eastAsia="Calibri" w:hAnsi="Symbol"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4">
    <w:nsid w:val="08E451D5"/>
    <w:multiLevelType w:val="hybridMultilevel"/>
    <w:tmpl w:val="29BC67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C640996"/>
    <w:multiLevelType w:val="hybridMultilevel"/>
    <w:tmpl w:val="D0224F8E"/>
    <w:lvl w:ilvl="0" w:tplc="FF8AFE7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0F9A2CBC"/>
    <w:multiLevelType w:val="hybridMultilevel"/>
    <w:tmpl w:val="AEC8A40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FF27BBB"/>
    <w:multiLevelType w:val="hybridMultilevel"/>
    <w:tmpl w:val="3072F6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7392048"/>
    <w:multiLevelType w:val="hybridMultilevel"/>
    <w:tmpl w:val="4FD40F4C"/>
    <w:lvl w:ilvl="0" w:tplc="37D41AFA">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19E10E2F"/>
    <w:multiLevelType w:val="hybridMultilevel"/>
    <w:tmpl w:val="8F52E8B6"/>
    <w:lvl w:ilvl="0" w:tplc="ACA6DA42">
      <w:start w:val="1"/>
      <w:numFmt w:val="bullet"/>
      <w:lvlText w:val="+"/>
      <w:lvlJc w:val="left"/>
      <w:pPr>
        <w:tabs>
          <w:tab w:val="num" w:pos="720"/>
        </w:tabs>
        <w:ind w:left="720" w:hanging="360"/>
      </w:pPr>
      <w:rPr>
        <w:rFonts w:ascii="Times New Roman" w:eastAsia="Times New Roman" w:hAnsi="Times New Roman" w:cs="Times New Roman" w:hint="default"/>
        <w:i/>
      </w:rPr>
    </w:lvl>
    <w:lvl w:ilvl="1" w:tplc="1094653C">
      <w:start w:val="1"/>
      <w:numFmt w:val="bullet"/>
      <w:lvlText w:val="-"/>
      <w:lvlJc w:val="left"/>
      <w:pPr>
        <w:tabs>
          <w:tab w:val="num" w:pos="1440"/>
        </w:tabs>
        <w:ind w:left="1440" w:hanging="360"/>
      </w:pPr>
      <w:rPr>
        <w:rFonts w:ascii="Times New Roman" w:eastAsia="Times New Roman" w:hAnsi="Times New Roman" w:cs="Times New Roman" w:hint="default"/>
        <w:i/>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5EB66F5"/>
    <w:multiLevelType w:val="hybridMultilevel"/>
    <w:tmpl w:val="41142564"/>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DC3D02"/>
    <w:multiLevelType w:val="hybridMultilevel"/>
    <w:tmpl w:val="86201976"/>
    <w:lvl w:ilvl="0" w:tplc="831E88E4">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3">
    <w:nsid w:val="29986128"/>
    <w:multiLevelType w:val="hybridMultilevel"/>
    <w:tmpl w:val="1E6A2672"/>
    <w:lvl w:ilvl="0" w:tplc="BFC8D75C">
      <w:start w:val="2"/>
      <w:numFmt w:val="bullet"/>
      <w:lvlText w:val=""/>
      <w:lvlJc w:val="left"/>
      <w:pPr>
        <w:tabs>
          <w:tab w:val="num" w:pos="1290"/>
        </w:tabs>
        <w:ind w:left="1290" w:hanging="360"/>
      </w:pPr>
      <w:rPr>
        <w:rFonts w:ascii="Symbol" w:eastAsia="Times New Roman" w:hAnsi="Symbol"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14">
    <w:nsid w:val="2B797EEF"/>
    <w:multiLevelType w:val="multilevel"/>
    <w:tmpl w:val="24AE94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0CF3107"/>
    <w:multiLevelType w:val="hybridMultilevel"/>
    <w:tmpl w:val="115EAD22"/>
    <w:lvl w:ilvl="0" w:tplc="6504CE1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7">
    <w:nsid w:val="32593D6A"/>
    <w:multiLevelType w:val="hybridMultilevel"/>
    <w:tmpl w:val="812C1066"/>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9A95A35"/>
    <w:multiLevelType w:val="hybridMultilevel"/>
    <w:tmpl w:val="CC16E8A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CC52517"/>
    <w:multiLevelType w:val="hybridMultilevel"/>
    <w:tmpl w:val="446EB5A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1547088"/>
    <w:multiLevelType w:val="hybridMultilevel"/>
    <w:tmpl w:val="DA3A7348"/>
    <w:lvl w:ilvl="0" w:tplc="798096B2">
      <w:numFmt w:val="bullet"/>
      <w:lvlText w:val=""/>
      <w:lvlJc w:val="left"/>
      <w:pPr>
        <w:ind w:left="1710" w:hanging="360"/>
      </w:pPr>
      <w:rPr>
        <w:rFonts w:ascii="Symbol" w:eastAsia="Times New Roman" w:hAnsi="Symbol" w:cs="Times New Roman" w:hint="default"/>
      </w:rPr>
    </w:lvl>
    <w:lvl w:ilvl="1" w:tplc="04090003">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4">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F5B2A0C"/>
    <w:multiLevelType w:val="hybridMultilevel"/>
    <w:tmpl w:val="78969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FB8179D"/>
    <w:multiLevelType w:val="hybridMultilevel"/>
    <w:tmpl w:val="25A488BE"/>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1BC5AAA"/>
    <w:multiLevelType w:val="hybridMultilevel"/>
    <w:tmpl w:val="BEEC04E4"/>
    <w:lvl w:ilvl="0" w:tplc="7CF8B2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1C77DC1"/>
    <w:multiLevelType w:val="hybridMultilevel"/>
    <w:tmpl w:val="5EAC5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5207C4B"/>
    <w:multiLevelType w:val="hybridMultilevel"/>
    <w:tmpl w:val="9ADA436E"/>
    <w:lvl w:ilvl="0" w:tplc="80A23882">
      <w:start w:val="1"/>
      <w:numFmt w:val="lowerLetter"/>
      <w:lvlText w:val="%1)"/>
      <w:lvlJc w:val="center"/>
      <w:pPr>
        <w:tabs>
          <w:tab w:val="num" w:pos="720"/>
        </w:tabs>
        <w:ind w:left="720" w:hanging="360"/>
      </w:pPr>
      <w:rPr>
        <w:rFonts w:hint="default"/>
      </w:rPr>
    </w:lvl>
    <w:lvl w:ilvl="1" w:tplc="1094653C">
      <w:start w:val="1"/>
      <w:numFmt w:val="bullet"/>
      <w:lvlText w:val="-"/>
      <w:lvlJc w:val="left"/>
      <w:pPr>
        <w:tabs>
          <w:tab w:val="num" w:pos="1440"/>
        </w:tabs>
        <w:ind w:left="1440" w:hanging="360"/>
      </w:pPr>
      <w:rPr>
        <w:rFonts w:ascii="Times New Roman" w:eastAsia="Times New Roman" w:hAnsi="Times New Roman" w:cs="Times New Roman" w:hint="default"/>
        <w:i/>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52E1A7F"/>
    <w:multiLevelType w:val="hybridMultilevel"/>
    <w:tmpl w:val="49860F06"/>
    <w:lvl w:ilvl="0" w:tplc="25268C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7CE41C7"/>
    <w:multiLevelType w:val="hybridMultilevel"/>
    <w:tmpl w:val="55D6896E"/>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9FD7D1A"/>
    <w:multiLevelType w:val="hybridMultilevel"/>
    <w:tmpl w:val="59D224FA"/>
    <w:lvl w:ilvl="0" w:tplc="30A46F32">
      <w:start w:val="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DE73B63"/>
    <w:multiLevelType w:val="hybridMultilevel"/>
    <w:tmpl w:val="49860F06"/>
    <w:lvl w:ilvl="0" w:tplc="25268C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78A6DCA"/>
    <w:multiLevelType w:val="hybridMultilevel"/>
    <w:tmpl w:val="47D2D5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79056C6"/>
    <w:multiLevelType w:val="hybridMultilevel"/>
    <w:tmpl w:val="46A6AA30"/>
    <w:lvl w:ilvl="0" w:tplc="5B88C88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7">
    <w:nsid w:val="69507659"/>
    <w:multiLevelType w:val="hybridMultilevel"/>
    <w:tmpl w:val="FAE0F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B195F35"/>
    <w:multiLevelType w:val="hybridMultilevel"/>
    <w:tmpl w:val="7172B65C"/>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0">
    <w:nsid w:val="6C802882"/>
    <w:multiLevelType w:val="hybridMultilevel"/>
    <w:tmpl w:val="7AA23C9C"/>
    <w:lvl w:ilvl="0" w:tplc="BFC8D75C">
      <w:start w:val="2"/>
      <w:numFmt w:val="bullet"/>
      <w:lvlText w:val=""/>
      <w:lvlJc w:val="left"/>
      <w:pPr>
        <w:tabs>
          <w:tab w:val="num" w:pos="1290"/>
        </w:tabs>
        <w:ind w:left="1290" w:hanging="360"/>
      </w:pPr>
      <w:rPr>
        <w:rFonts w:ascii="Symbol" w:eastAsia="Times New Roman" w:hAnsi="Symbol"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1">
    <w:nsid w:val="6CB8273C"/>
    <w:multiLevelType w:val="hybridMultilevel"/>
    <w:tmpl w:val="3BB04DEC"/>
    <w:lvl w:ilvl="0" w:tplc="1A5CB00C">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2">
    <w:nsid w:val="6E201DE1"/>
    <w:multiLevelType w:val="hybridMultilevel"/>
    <w:tmpl w:val="3BE2D68E"/>
    <w:lvl w:ilvl="0" w:tplc="1094653C">
      <w:start w:val="1"/>
      <w:numFmt w:val="bullet"/>
      <w:lvlText w:val="-"/>
      <w:lvlJc w:val="left"/>
      <w:pPr>
        <w:tabs>
          <w:tab w:val="num" w:pos="720"/>
        </w:tabs>
        <w:ind w:left="720" w:hanging="360"/>
      </w:pPr>
      <w:rPr>
        <w:rFonts w:ascii="Times New Roman" w:eastAsia="Times New Roman" w:hAnsi="Times New Roman" w:cs="Times New Roman" w:hint="default"/>
        <w:i/>
      </w:rPr>
    </w:lvl>
    <w:lvl w:ilvl="1" w:tplc="F468011E">
      <w:start w:val="1"/>
      <w:numFmt w:val="decimal"/>
      <w:lvlText w:val="%2."/>
      <w:lvlJc w:val="center"/>
      <w:pPr>
        <w:tabs>
          <w:tab w:val="num" w:pos="1433"/>
        </w:tabs>
        <w:ind w:left="1592" w:hanging="512"/>
      </w:pPr>
      <w:rPr>
        <w:rFonts w:hint="default"/>
        <w:b w:val="0"/>
        <w:i w:val="0"/>
        <w:strike w:val="0"/>
        <w:dstrike w:val="0"/>
        <w:vertAlign w:val="baseline"/>
      </w:rPr>
    </w:lvl>
    <w:lvl w:ilvl="2" w:tplc="1094653C">
      <w:start w:val="1"/>
      <w:numFmt w:val="bullet"/>
      <w:lvlText w:val="-"/>
      <w:lvlJc w:val="left"/>
      <w:pPr>
        <w:tabs>
          <w:tab w:val="num" w:pos="2160"/>
        </w:tabs>
        <w:ind w:left="2160" w:hanging="360"/>
      </w:pPr>
      <w:rPr>
        <w:rFonts w:ascii="Times New Roman" w:eastAsia="Times New Roman" w:hAnsi="Times New Roman" w:cs="Times New Roman" w:hint="default"/>
        <w:i/>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2152DF"/>
    <w:multiLevelType w:val="hybridMultilevel"/>
    <w:tmpl w:val="1C6237B0"/>
    <w:lvl w:ilvl="0" w:tplc="5D0AA1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A531B21"/>
    <w:multiLevelType w:val="hybridMultilevel"/>
    <w:tmpl w:val="04BAB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7"/>
  </w:num>
  <w:num w:numId="3">
    <w:abstractNumId w:val="5"/>
  </w:num>
  <w:num w:numId="4">
    <w:abstractNumId w:val="36"/>
  </w:num>
  <w:num w:numId="5">
    <w:abstractNumId w:val="16"/>
  </w:num>
  <w:num w:numId="6">
    <w:abstractNumId w:val="41"/>
  </w:num>
  <w:num w:numId="7">
    <w:abstractNumId w:val="2"/>
  </w:num>
  <w:num w:numId="8">
    <w:abstractNumId w:val="19"/>
  </w:num>
  <w:num w:numId="9">
    <w:abstractNumId w:val="3"/>
  </w:num>
  <w:num w:numId="10">
    <w:abstractNumId w:val="32"/>
  </w:num>
  <w:num w:numId="11">
    <w:abstractNumId w:val="12"/>
  </w:num>
  <w:num w:numId="12">
    <w:abstractNumId w:val="6"/>
  </w:num>
  <w:num w:numId="13">
    <w:abstractNumId w:val="20"/>
  </w:num>
  <w:num w:numId="14">
    <w:abstractNumId w:val="22"/>
  </w:num>
  <w:num w:numId="15">
    <w:abstractNumId w:val="43"/>
  </w:num>
  <w:num w:numId="16">
    <w:abstractNumId w:val="24"/>
  </w:num>
  <w:num w:numId="17">
    <w:abstractNumId w:val="44"/>
  </w:num>
  <w:num w:numId="18">
    <w:abstractNumId w:val="15"/>
  </w:num>
  <w:num w:numId="19">
    <w:abstractNumId w:val="45"/>
  </w:num>
  <w:num w:numId="20">
    <w:abstractNumId w:val="1"/>
  </w:num>
  <w:num w:numId="21">
    <w:abstractNumId w:val="39"/>
  </w:num>
  <w:num w:numId="22">
    <w:abstractNumId w:val="21"/>
  </w:num>
  <w:num w:numId="23">
    <w:abstractNumId w:val="13"/>
  </w:num>
  <w:num w:numId="24">
    <w:abstractNumId w:val="40"/>
  </w:num>
  <w:num w:numId="25">
    <w:abstractNumId w:val="7"/>
  </w:num>
  <w:num w:numId="26">
    <w:abstractNumId w:val="26"/>
  </w:num>
  <w:num w:numId="27">
    <w:abstractNumId w:val="17"/>
  </w:num>
  <w:num w:numId="28">
    <w:abstractNumId w:val="31"/>
  </w:num>
  <w:num w:numId="29">
    <w:abstractNumId w:val="38"/>
  </w:num>
  <w:num w:numId="30">
    <w:abstractNumId w:val="42"/>
  </w:num>
  <w:num w:numId="31">
    <w:abstractNumId w:val="29"/>
  </w:num>
  <w:num w:numId="32">
    <w:abstractNumId w:val="9"/>
  </w:num>
  <w:num w:numId="33">
    <w:abstractNumId w:val="33"/>
  </w:num>
  <w:num w:numId="34">
    <w:abstractNumId w:val="0"/>
  </w:num>
  <w:num w:numId="35">
    <w:abstractNumId w:val="30"/>
  </w:num>
  <w:num w:numId="36">
    <w:abstractNumId w:val="34"/>
  </w:num>
  <w:num w:numId="37">
    <w:abstractNumId w:val="10"/>
  </w:num>
  <w:num w:numId="38">
    <w:abstractNumId w:val="46"/>
  </w:num>
  <w:num w:numId="39">
    <w:abstractNumId w:val="37"/>
  </w:num>
  <w:num w:numId="40">
    <w:abstractNumId w:val="18"/>
  </w:num>
  <w:num w:numId="41">
    <w:abstractNumId w:val="11"/>
  </w:num>
  <w:num w:numId="42">
    <w:abstractNumId w:val="28"/>
  </w:num>
  <w:num w:numId="43">
    <w:abstractNumId w:val="23"/>
  </w:num>
  <w:num w:numId="44">
    <w:abstractNumId w:val="25"/>
  </w:num>
  <w:num w:numId="45">
    <w:abstractNumId w:val="35"/>
  </w:num>
  <w:num w:numId="46">
    <w:abstractNumId w:val="4"/>
  </w:num>
  <w:num w:numId="4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720"/>
  <w:characterSpacingControl w:val="doNotCompress"/>
  <w:footnotePr>
    <w:footnote w:id="0"/>
    <w:footnote w:id="1"/>
  </w:footnotePr>
  <w:endnotePr>
    <w:endnote w:id="0"/>
    <w:endnote w:id="1"/>
  </w:endnotePr>
  <w:compat/>
  <w:rsids>
    <w:rsidRoot w:val="0022741C"/>
    <w:rsid w:val="00010B6B"/>
    <w:rsid w:val="00021C2D"/>
    <w:rsid w:val="000266A2"/>
    <w:rsid w:val="00031AEC"/>
    <w:rsid w:val="00050DB8"/>
    <w:rsid w:val="00062C45"/>
    <w:rsid w:val="00067DBB"/>
    <w:rsid w:val="00080337"/>
    <w:rsid w:val="001241B0"/>
    <w:rsid w:val="001266FE"/>
    <w:rsid w:val="0013479B"/>
    <w:rsid w:val="0014286C"/>
    <w:rsid w:val="0017476B"/>
    <w:rsid w:val="001809A4"/>
    <w:rsid w:val="001905FD"/>
    <w:rsid w:val="001972D3"/>
    <w:rsid w:val="001A554F"/>
    <w:rsid w:val="001C215A"/>
    <w:rsid w:val="001C722A"/>
    <w:rsid w:val="001D1FE9"/>
    <w:rsid w:val="00205ABF"/>
    <w:rsid w:val="00227309"/>
    <w:rsid w:val="0022741C"/>
    <w:rsid w:val="002277E4"/>
    <w:rsid w:val="00257E20"/>
    <w:rsid w:val="0027730F"/>
    <w:rsid w:val="00295693"/>
    <w:rsid w:val="002A32BF"/>
    <w:rsid w:val="002D73D6"/>
    <w:rsid w:val="002E3B30"/>
    <w:rsid w:val="00320FCB"/>
    <w:rsid w:val="00325537"/>
    <w:rsid w:val="003375D5"/>
    <w:rsid w:val="00346306"/>
    <w:rsid w:val="00374A65"/>
    <w:rsid w:val="0039330F"/>
    <w:rsid w:val="00394ABE"/>
    <w:rsid w:val="003E5EF8"/>
    <w:rsid w:val="003F7A1C"/>
    <w:rsid w:val="004353E5"/>
    <w:rsid w:val="00493B1D"/>
    <w:rsid w:val="005224C5"/>
    <w:rsid w:val="00533AA7"/>
    <w:rsid w:val="00572747"/>
    <w:rsid w:val="00594646"/>
    <w:rsid w:val="005948AC"/>
    <w:rsid w:val="005A6EDD"/>
    <w:rsid w:val="005B5E11"/>
    <w:rsid w:val="006123FC"/>
    <w:rsid w:val="00613EFB"/>
    <w:rsid w:val="00642525"/>
    <w:rsid w:val="006739C1"/>
    <w:rsid w:val="00682B88"/>
    <w:rsid w:val="006844AB"/>
    <w:rsid w:val="00690984"/>
    <w:rsid w:val="00702456"/>
    <w:rsid w:val="00706801"/>
    <w:rsid w:val="00715EEA"/>
    <w:rsid w:val="00723BC4"/>
    <w:rsid w:val="007402F3"/>
    <w:rsid w:val="00743378"/>
    <w:rsid w:val="00745584"/>
    <w:rsid w:val="007922B9"/>
    <w:rsid w:val="007A55B9"/>
    <w:rsid w:val="007C051D"/>
    <w:rsid w:val="007E766A"/>
    <w:rsid w:val="00800F32"/>
    <w:rsid w:val="00807BCD"/>
    <w:rsid w:val="0083013A"/>
    <w:rsid w:val="0084575A"/>
    <w:rsid w:val="00852D60"/>
    <w:rsid w:val="00854FF3"/>
    <w:rsid w:val="00866481"/>
    <w:rsid w:val="0086797B"/>
    <w:rsid w:val="008B6367"/>
    <w:rsid w:val="008C4325"/>
    <w:rsid w:val="008E06DB"/>
    <w:rsid w:val="008E43D0"/>
    <w:rsid w:val="008F053F"/>
    <w:rsid w:val="008F1F02"/>
    <w:rsid w:val="008F72C6"/>
    <w:rsid w:val="00910EB3"/>
    <w:rsid w:val="009176A1"/>
    <w:rsid w:val="00926F6F"/>
    <w:rsid w:val="00940ECF"/>
    <w:rsid w:val="00945544"/>
    <w:rsid w:val="00947416"/>
    <w:rsid w:val="00950975"/>
    <w:rsid w:val="009848AA"/>
    <w:rsid w:val="00986220"/>
    <w:rsid w:val="009955BE"/>
    <w:rsid w:val="009C0764"/>
    <w:rsid w:val="009C17B4"/>
    <w:rsid w:val="009D560C"/>
    <w:rsid w:val="009E5A48"/>
    <w:rsid w:val="00A019E1"/>
    <w:rsid w:val="00A2314E"/>
    <w:rsid w:val="00A41A59"/>
    <w:rsid w:val="00A552F7"/>
    <w:rsid w:val="00A62640"/>
    <w:rsid w:val="00A7541C"/>
    <w:rsid w:val="00A92FCF"/>
    <w:rsid w:val="00AA0218"/>
    <w:rsid w:val="00AB3731"/>
    <w:rsid w:val="00B2352E"/>
    <w:rsid w:val="00B32339"/>
    <w:rsid w:val="00B36305"/>
    <w:rsid w:val="00B67BC8"/>
    <w:rsid w:val="00B820AE"/>
    <w:rsid w:val="00BA7542"/>
    <w:rsid w:val="00BB7623"/>
    <w:rsid w:val="00BC6C14"/>
    <w:rsid w:val="00C013DE"/>
    <w:rsid w:val="00C034AF"/>
    <w:rsid w:val="00C07212"/>
    <w:rsid w:val="00C11799"/>
    <w:rsid w:val="00C15271"/>
    <w:rsid w:val="00C25B12"/>
    <w:rsid w:val="00C34849"/>
    <w:rsid w:val="00C42D0E"/>
    <w:rsid w:val="00C713C2"/>
    <w:rsid w:val="00C775EE"/>
    <w:rsid w:val="00CB0D8C"/>
    <w:rsid w:val="00CC6EE0"/>
    <w:rsid w:val="00D5510A"/>
    <w:rsid w:val="00D90F63"/>
    <w:rsid w:val="00D92F53"/>
    <w:rsid w:val="00DA3BC4"/>
    <w:rsid w:val="00DA5B4B"/>
    <w:rsid w:val="00DC7D50"/>
    <w:rsid w:val="00E00CF8"/>
    <w:rsid w:val="00E1628D"/>
    <w:rsid w:val="00E40D78"/>
    <w:rsid w:val="00E52D40"/>
    <w:rsid w:val="00E868B5"/>
    <w:rsid w:val="00E87163"/>
    <w:rsid w:val="00E912CF"/>
    <w:rsid w:val="00E96173"/>
    <w:rsid w:val="00F003FF"/>
    <w:rsid w:val="00F364E6"/>
    <w:rsid w:val="00F44374"/>
    <w:rsid w:val="00F679A5"/>
    <w:rsid w:val="00F93959"/>
    <w:rsid w:val="00FC0B8A"/>
    <w:rsid w:val="00FC644D"/>
    <w:rsid w:val="00FC731A"/>
    <w:rsid w:val="00FD2942"/>
    <w:rsid w:val="00FE6E00"/>
    <w:rsid w:val="00FE7DA7"/>
    <w:rsid w:val="00FF06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semiHidden/>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41147965">
      <w:bodyDiv w:val="1"/>
      <w:marLeft w:val="0"/>
      <w:marRight w:val="0"/>
      <w:marTop w:val="0"/>
      <w:marBottom w:val="0"/>
      <w:divBdr>
        <w:top w:val="none" w:sz="0" w:space="0" w:color="auto"/>
        <w:left w:val="none" w:sz="0" w:space="0" w:color="auto"/>
        <w:bottom w:val="none" w:sz="0" w:space="0" w:color="auto"/>
        <w:right w:val="none" w:sz="0" w:space="0" w:color="auto"/>
      </w:divBdr>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1129010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421</Words>
  <Characters>2403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Sky123.Org</cp:lastModifiedBy>
  <cp:revision>2</cp:revision>
  <cp:lastPrinted>2015-12-29T04:15:00Z</cp:lastPrinted>
  <dcterms:created xsi:type="dcterms:W3CDTF">2017-09-09T05:46:00Z</dcterms:created>
  <dcterms:modified xsi:type="dcterms:W3CDTF">2017-09-09T05:46:00Z</dcterms:modified>
</cp:coreProperties>
</file>